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6" w:rsidRDefault="00421DB6" w:rsidP="00421DB6">
      <w:pPr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департамента труда</w:t>
      </w:r>
    </w:p>
    <w:p w:rsidR="00421DB6" w:rsidRDefault="00D979B5" w:rsidP="00D979B5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="00421DB6" w:rsidRPr="00C3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социального развития</w:t>
      </w:r>
    </w:p>
    <w:p w:rsidR="00421DB6" w:rsidRDefault="00D979B5" w:rsidP="00D979B5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42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Приморского края</w:t>
      </w:r>
    </w:p>
    <w:p w:rsidR="00421DB6" w:rsidRPr="00C33D07" w:rsidRDefault="00D979B5" w:rsidP="00D979B5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42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10.02.2015 г. № 73</w:t>
      </w:r>
    </w:p>
    <w:p w:rsidR="00421DB6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</w:p>
    <w:p w:rsidR="00421DB6" w:rsidRPr="00A13A0B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3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ДОГОВОР </w:t>
      </w:r>
    </w:p>
    <w:p w:rsidR="00421DB6" w:rsidRPr="00C33D07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3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предоставлении социальных услуг в стационарной форме социального обслуживания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</w:t>
      </w:r>
    </w:p>
    <w:p w:rsidR="00E16351" w:rsidRDefault="00E16351"/>
    <w:p w:rsidR="00421DB6" w:rsidRDefault="00421DB6">
      <w:pPr>
        <w:rPr>
          <w:rFonts w:ascii="Times New Roman" w:hAnsi="Times New Roman" w:cs="Times New Roman"/>
          <w:sz w:val="28"/>
          <w:szCs w:val="28"/>
        </w:rPr>
      </w:pPr>
      <w:r w:rsidRPr="00421DB6">
        <w:rPr>
          <w:rFonts w:ascii="Times New Roman" w:hAnsi="Times New Roman" w:cs="Times New Roman"/>
          <w:sz w:val="28"/>
          <w:szCs w:val="28"/>
        </w:rPr>
        <w:t>г. Арсеньев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                             </w:t>
      </w:r>
      <w:r w:rsidR="009D6F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D6F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D6F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D6F8C">
        <w:rPr>
          <w:rFonts w:ascii="Times New Roman" w:hAnsi="Times New Roman" w:cs="Times New Roman"/>
          <w:sz w:val="28"/>
          <w:szCs w:val="28"/>
        </w:rPr>
        <w:t>______</w:t>
      </w:r>
      <w:r w:rsidR="00BB0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6F8C">
        <w:rPr>
          <w:rFonts w:ascii="Times New Roman" w:hAnsi="Times New Roman" w:cs="Times New Roman"/>
          <w:sz w:val="28"/>
          <w:szCs w:val="28"/>
        </w:rPr>
        <w:t>__</w:t>
      </w:r>
      <w:r w:rsidR="00BB0D7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21DB6" w:rsidRDefault="00421DB6">
      <w:pPr>
        <w:rPr>
          <w:rFonts w:ascii="Times New Roman" w:hAnsi="Times New Roman" w:cs="Times New Roman"/>
          <w:sz w:val="28"/>
          <w:szCs w:val="28"/>
        </w:rPr>
      </w:pPr>
    </w:p>
    <w:p w:rsidR="00421DB6" w:rsidRDefault="00421DB6" w:rsidP="009A3D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интернат», именуемый в дальнейшем «Исполнитель», </w:t>
      </w:r>
      <w:proofErr w:type="gramStart"/>
      <w:r w:rsidRPr="00421DB6">
        <w:rPr>
          <w:rFonts w:ascii="Times New Roman" w:hAnsi="Times New Roman" w:cs="Times New Roman"/>
          <w:sz w:val="28"/>
          <w:szCs w:val="28"/>
        </w:rPr>
        <w:t xml:space="preserve">в </w:t>
      </w:r>
      <w:r w:rsidR="002313E5">
        <w:rPr>
          <w:rFonts w:ascii="Times New Roman" w:hAnsi="Times New Roman" w:cs="Times New Roman"/>
          <w:sz w:val="28"/>
          <w:szCs w:val="28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Егоровой 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>Ольги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1DB6" w:rsidRDefault="00421DB6" w:rsidP="00231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D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A3D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1DB6">
        <w:rPr>
          <w:rFonts w:ascii="Times New Roman" w:hAnsi="Times New Roman" w:cs="Times New Roman"/>
          <w:sz w:val="28"/>
          <w:szCs w:val="28"/>
        </w:rPr>
        <w:t xml:space="preserve"> </w:t>
      </w:r>
      <w:r w:rsidRPr="00421DB6">
        <w:rPr>
          <w:rFonts w:ascii="Times New Roman" w:hAnsi="Times New Roman" w:cs="Times New Roman"/>
          <w:sz w:val="20"/>
          <w:szCs w:val="20"/>
        </w:rPr>
        <w:t>(уполномоченного представителя исполнителя)</w:t>
      </w:r>
    </w:p>
    <w:p w:rsidR="002313E5" w:rsidRPr="002313E5" w:rsidRDefault="002313E5" w:rsidP="0023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3E5">
        <w:rPr>
          <w:rFonts w:ascii="Times New Roman" w:hAnsi="Times New Roman" w:cs="Times New Roman"/>
          <w:sz w:val="28"/>
          <w:szCs w:val="28"/>
        </w:rPr>
        <w:t>ействующ</w:t>
      </w:r>
      <w:r w:rsidR="00A82638">
        <w:rPr>
          <w:rFonts w:ascii="Times New Roman" w:hAnsi="Times New Roman" w:cs="Times New Roman"/>
          <w:sz w:val="28"/>
          <w:szCs w:val="28"/>
        </w:rPr>
        <w:t>ий</w:t>
      </w:r>
      <w:r w:rsidRPr="002313E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A3D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A3DCB" w:rsidRPr="009A3DCB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 w:rsidR="009A3DCB" w:rsidRPr="009A3DCB">
        <w:rPr>
          <w:rFonts w:ascii="Times New Roman" w:hAnsi="Times New Roman" w:cs="Times New Roman"/>
          <w:sz w:val="28"/>
          <w:szCs w:val="28"/>
        </w:rPr>
        <w:t>______</w:t>
      </w:r>
      <w:r w:rsidR="00A82638">
        <w:rPr>
          <w:rFonts w:ascii="Times New Roman" w:hAnsi="Times New Roman" w:cs="Times New Roman"/>
          <w:sz w:val="28"/>
          <w:szCs w:val="28"/>
        </w:rPr>
        <w:t>___</w:t>
      </w:r>
      <w:r w:rsidR="009A3DCB" w:rsidRPr="009A3DCB">
        <w:rPr>
          <w:rFonts w:ascii="Times New Roman" w:hAnsi="Times New Roman" w:cs="Times New Roman"/>
          <w:sz w:val="28"/>
          <w:szCs w:val="28"/>
        </w:rPr>
        <w:t>______________</w:t>
      </w:r>
      <w:r w:rsidR="009A3DCB">
        <w:rPr>
          <w:rFonts w:ascii="Times New Roman" w:hAnsi="Times New Roman" w:cs="Times New Roman"/>
          <w:sz w:val="28"/>
          <w:szCs w:val="28"/>
        </w:rPr>
        <w:t>,</w:t>
      </w:r>
    </w:p>
    <w:p w:rsidR="002313E5" w:rsidRDefault="009A3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правомочия: устав, доверенность, др.)</w:t>
      </w:r>
    </w:p>
    <w:p w:rsidR="00D979B5" w:rsidRDefault="009A3DCB" w:rsidP="00D97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3DC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570725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</w:t>
      </w:r>
      <w:r w:rsidR="00BB0D7C" w:rsidRPr="00BB0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79B5" w:rsidRPr="00BB0D7C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proofErr w:type="gramEnd"/>
      <w:r w:rsidR="00D979B5" w:rsidRPr="00D979B5"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здравоохранения Приморского края </w:t>
      </w:r>
      <w:r w:rsidR="00570725">
        <w:rPr>
          <w:rFonts w:ascii="Times New Roman" w:hAnsi="Times New Roman" w:cs="Times New Roman"/>
          <w:sz w:val="28"/>
          <w:szCs w:val="28"/>
          <w:u w:val="single"/>
        </w:rPr>
        <w:t>Курченко Тамары Леонидовны</w:t>
      </w:r>
      <w:r w:rsidR="00D979B5">
        <w:rPr>
          <w:rFonts w:ascii="Times New Roman" w:hAnsi="Times New Roman" w:cs="Times New Roman"/>
          <w:sz w:val="28"/>
          <w:szCs w:val="28"/>
          <w:u w:val="single"/>
        </w:rPr>
        <w:t xml:space="preserve">, действующего на основании </w:t>
      </w:r>
      <w:r w:rsidR="00D979B5" w:rsidRPr="009A3DC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979B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979B5" w:rsidRPr="009A3DCB">
        <w:rPr>
          <w:rFonts w:ascii="Times New Roman" w:hAnsi="Times New Roman" w:cs="Times New Roman"/>
          <w:sz w:val="20"/>
          <w:szCs w:val="20"/>
        </w:rPr>
        <w:t xml:space="preserve">   (</w:t>
      </w:r>
      <w:r w:rsidR="00D979B5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D979B5" w:rsidRPr="009A3DC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D979B5">
        <w:rPr>
          <w:rFonts w:ascii="Times New Roman" w:hAnsi="Times New Roman" w:cs="Times New Roman"/>
          <w:sz w:val="20"/>
          <w:szCs w:val="20"/>
        </w:rPr>
        <w:t xml:space="preserve"> законного представителя)</w:t>
      </w:r>
    </w:p>
    <w:p w:rsidR="009A3DCB" w:rsidRPr="00D979B5" w:rsidRDefault="00D979B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Приморского края от 15.02.2007 г. № 39-па «Об утверждении положения о департаменте здравоохранения Приморского края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38" w:rsidRPr="00A82638">
        <w:rPr>
          <w:rFonts w:ascii="Times New Roman" w:hAnsi="Times New Roman" w:cs="Times New Roman"/>
          <w:sz w:val="28"/>
          <w:szCs w:val="28"/>
        </w:rPr>
        <w:t>именуемый в дальнейшем «Заказчик»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действующий в интересах недееспособного клиента </w:t>
      </w:r>
      <w:r w:rsidR="009736E9">
        <w:rPr>
          <w:rFonts w:ascii="Times New Roman" w:hAnsi="Times New Roman" w:cs="Times New Roman"/>
          <w:sz w:val="28"/>
          <w:szCs w:val="28"/>
        </w:rPr>
        <w:t>учреждения</w:t>
      </w:r>
    </w:p>
    <w:p w:rsidR="00A82638" w:rsidRDefault="00424BEE" w:rsidP="00973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736E9" w:rsidRPr="009736E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736E9" w:rsidRPr="009736E9">
        <w:rPr>
          <w:rFonts w:ascii="Times New Roman" w:hAnsi="Times New Roman" w:cs="Times New Roman"/>
          <w:sz w:val="28"/>
          <w:szCs w:val="28"/>
        </w:rPr>
        <w:t>___</w:t>
      </w:r>
      <w:r w:rsidR="007154C9">
        <w:rPr>
          <w:rFonts w:ascii="Times New Roman" w:hAnsi="Times New Roman" w:cs="Times New Roman"/>
          <w:sz w:val="28"/>
          <w:szCs w:val="28"/>
        </w:rPr>
        <w:t>_________________</w:t>
      </w:r>
    </w:p>
    <w:p w:rsidR="00A82638" w:rsidRDefault="00A82638" w:rsidP="00973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82638">
        <w:rPr>
          <w:rFonts w:ascii="Times New Roman" w:hAnsi="Times New Roman" w:cs="Times New Roman"/>
          <w:sz w:val="20"/>
          <w:szCs w:val="20"/>
        </w:rPr>
        <w:t>(</w:t>
      </w:r>
      <w:r w:rsidR="009736E9">
        <w:rPr>
          <w:rFonts w:ascii="Times New Roman" w:hAnsi="Times New Roman" w:cs="Times New Roman"/>
          <w:sz w:val="20"/>
          <w:szCs w:val="20"/>
        </w:rPr>
        <w:t>Фамилия, имя, отчество гражданина, принимаемого на стационарное обслуживание)</w:t>
      </w:r>
    </w:p>
    <w:p w:rsidR="00A82638" w:rsidRDefault="00A8263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A81" w:rsidRDefault="003A029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нижеследующем.</w:t>
      </w:r>
    </w:p>
    <w:p w:rsidR="003A0292" w:rsidRPr="00600AFD" w:rsidRDefault="003A0292" w:rsidP="003A02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поручает, а исполнитель обязуется оказывает социальные услуги клиенту на основании индивидуальной программы предоставления социальных услуг, выданной клиенту в установленном порядке, которая является неотъемлемой частью настоящего договора (далее – Услуги, ИППСУ).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клиенту учреждения осуществляется в соответствии со стандартом и порядком предоставления социальных услуг в форме стационарного социального обслуживания, утверждённой департаментом труда и социального развития Приморского края (далее – порядок предоставления социальных услуг) и условиями настоящего договора.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набор социальных услуг включает в себя:</w:t>
      </w:r>
    </w:p>
    <w:p w:rsidR="00E53FB4" w:rsidRDefault="00E53FB4" w:rsidP="00E53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FB4" w:rsidRDefault="00E53FB4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FB4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Социально-бытовые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площади жилых помещений согласно нормативам, утверждённым Администрацией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обслуживания; обеспечение питания, включая диетическое питание, согласно нормативам, утверждённым Администрацией Приморского края; обеспечение мягким инвентарём (одеждой, обувью, нательным бельём и постельными принадлежностями) согласно нормативам, утверждённым Администрацией Приморского края; предоставление в пользование мебели);</w:t>
      </w:r>
    </w:p>
    <w:p w:rsidR="003A0292" w:rsidRDefault="00E53FB4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D7C">
        <w:rPr>
          <w:rFonts w:ascii="Times New Roman" w:hAnsi="Times New Roman" w:cs="Times New Roman"/>
          <w:sz w:val="28"/>
          <w:szCs w:val="28"/>
          <w:u w:val="single"/>
        </w:rPr>
        <w:t>Социально-медицинские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приёмом лекарственных препаратов и др.); систематическое наблюдение за получателями социальных услуг в целях выявления отклонений в состоянии их здоровья</w:t>
      </w:r>
      <w:r w:rsidR="004C4E04">
        <w:rPr>
          <w:rFonts w:ascii="Times New Roman" w:hAnsi="Times New Roman" w:cs="Times New Roman"/>
          <w:sz w:val="28"/>
          <w:szCs w:val="28"/>
        </w:rPr>
        <w:t>; оказание или содействие в оказании медицинской помощи в медицинских организациях в объёме, предусмотренном территориальной программой государственных гарантий бесплатного оказания гражданам медицинской помощи; проведение первичного медицинского осмотра и первичной санитарной обработки; оказание первичной медико-санитарной помощи).</w:t>
      </w:r>
    </w:p>
    <w:p w:rsidR="004C4E04" w:rsidRDefault="004C4E04" w:rsidP="004C4E04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оказания услуг </w:t>
      </w:r>
      <w:r w:rsidRPr="005C579C">
        <w:rPr>
          <w:rFonts w:ascii="Times New Roman" w:hAnsi="Times New Roman" w:cs="Times New Roman"/>
          <w:sz w:val="28"/>
          <w:szCs w:val="28"/>
          <w:u w:val="single"/>
        </w:rPr>
        <w:t xml:space="preserve">Приморский край, г. Арсеньев, ул. </w:t>
      </w:r>
      <w:proofErr w:type="spellStart"/>
      <w:r w:rsidRPr="005C579C">
        <w:rPr>
          <w:rFonts w:ascii="Times New Roman" w:hAnsi="Times New Roman" w:cs="Times New Roman"/>
          <w:sz w:val="28"/>
          <w:szCs w:val="28"/>
          <w:u w:val="single"/>
        </w:rPr>
        <w:t>Сазыкина</w:t>
      </w:r>
      <w:proofErr w:type="spellEnd"/>
      <w:r w:rsidRPr="005C579C">
        <w:rPr>
          <w:rFonts w:ascii="Times New Roman" w:hAnsi="Times New Roman" w:cs="Times New Roman"/>
          <w:sz w:val="28"/>
          <w:szCs w:val="28"/>
          <w:u w:val="single"/>
        </w:rPr>
        <w:t>, 8</w:t>
      </w:r>
    </w:p>
    <w:p w:rsidR="004C4E04" w:rsidRPr="004C4E04" w:rsidRDefault="004C4E04" w:rsidP="004C4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4E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4E04">
        <w:rPr>
          <w:rFonts w:ascii="Times New Roman" w:hAnsi="Times New Roman" w:cs="Times New Roman"/>
          <w:sz w:val="20"/>
          <w:szCs w:val="20"/>
        </w:rPr>
        <w:t xml:space="preserve">   (указывается адрес места оказания услуг)</w:t>
      </w:r>
    </w:p>
    <w:p w:rsidR="003A0292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оказания услуг недееспособному клиенту, не способному по состоянию здоровья осознать значение своих действий, сотрудник учреждения, ответственный за учёт предоставленных услуг, подписывает в 2-х экземплярах Акт сдачи-приёмки оказанных услуг. Акт утверждается директором учреждения.</w:t>
      </w:r>
    </w:p>
    <w:p w:rsidR="005C579C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сдачи-приёмки оказанных услуг предоставляется Заказчику Исполнителем.</w:t>
      </w:r>
    </w:p>
    <w:p w:rsidR="005C579C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считается предоставленной после подписания Акта сдачи-приёмки оказанных услуг.</w:t>
      </w:r>
    </w:p>
    <w:p w:rsidR="005C579C" w:rsidRPr="003A0292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Акт сдачи-приёмки оказанных услуг не подписан по вине заказчика в течение 5 рабочих дней после получения его от Исполнителя, услуги считаются оказанными. </w:t>
      </w:r>
    </w:p>
    <w:p w:rsidR="00002A81" w:rsidRDefault="00002A81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85" w:rsidRPr="00600AFD" w:rsidRDefault="00406185" w:rsidP="004061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406185" w:rsidRPr="00600AFD" w:rsidRDefault="00406185" w:rsidP="004061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406185" w:rsidRDefault="0040618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предоставлять клиенту услуги надлежащего качества;</w:t>
      </w:r>
    </w:p>
    <w:p w:rsidR="00406185" w:rsidRDefault="0040618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предоставлять бесплатно в доступной форме клиенту информацию о его правах и обязанностях; о видах услуг, которые оказываются клиенту, сроках, порядке и условиях их предоставления, о тарифах на </w:t>
      </w:r>
      <w:r w:rsidR="00B85250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85250">
        <w:rPr>
          <w:rFonts w:ascii="Times New Roman" w:hAnsi="Times New Roman" w:cs="Times New Roman"/>
          <w:sz w:val="28"/>
          <w:szCs w:val="28"/>
        </w:rPr>
        <w:t>, их стоимости для клиента либо возможности получения их бесплатно;</w:t>
      </w:r>
    </w:p>
    <w:p w:rsidR="00B85250" w:rsidRDefault="00B852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и</w:t>
      </w:r>
      <w:r w:rsidR="008F5B34">
        <w:rPr>
          <w:rFonts w:ascii="Times New Roman" w:hAnsi="Times New Roman" w:cs="Times New Roman"/>
          <w:sz w:val="28"/>
          <w:szCs w:val="28"/>
        </w:rPr>
        <w:t xml:space="preserve">нформацию о клиенте учреждения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85250" w:rsidRDefault="00B852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обеспечивать клиенту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родственниками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и другими лицами в дневное и вечернее время в соответствии с внутренним распорядком организации социального обслуживания</w:t>
      </w:r>
      <w:r w:rsidR="00331750">
        <w:rPr>
          <w:rFonts w:ascii="Times New Roman" w:hAnsi="Times New Roman" w:cs="Times New Roman"/>
          <w:sz w:val="28"/>
          <w:szCs w:val="28"/>
        </w:rPr>
        <w:t>; вести журнал учёта данных посещений;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обеспечить сохранность личных вещей и ценностей клиента, сданных на хранение администрации организации социального обслуживания;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своевременно информировать клиента в письменной форме об изменении порядка и условий предоставления услуг, предусмотренных настоящим договором,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оплаты;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вести учёт услуг, оказанных клиенту;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исполнять иные обязанности в соответствии с нормами действующего законодательства;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Исполнитель имеет право: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отказать в предоставлении услуг клиенту в случае нарушения им условий настоящего договора,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у клиента, получающего услуги в стационарной форме социального обслуживания, медицинских противопоказаний, подтверждённых заключением уполномоченной медицинской организации;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оказывать клиенту социальные услуги, утверждённые законом Приморского края от 26.12.2014</w:t>
      </w:r>
      <w:r w:rsidR="00FE7ACF">
        <w:rPr>
          <w:rFonts w:ascii="Times New Roman" w:hAnsi="Times New Roman" w:cs="Times New Roman"/>
          <w:sz w:val="28"/>
          <w:szCs w:val="28"/>
        </w:rPr>
        <w:t xml:space="preserve"> г. № 542-КЗ «О перечне социальных услуг, предоставляемых поставщиками социальных услуг в Приморском крае», не определённые ИППСУ клиента, на условиях полной оплаты в соответствии с тарифами, утверждёнными департаментом труда и социального развития Приморского края;</w:t>
      </w:r>
    </w:p>
    <w:p w:rsidR="00FE7AC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оказывать клиенту услуги, не входящие в перечень социальных услуг, утверждённые Законом Приморского края от 26.12.2014 г.</w:t>
      </w:r>
      <w:r w:rsidR="008F5B34">
        <w:rPr>
          <w:rFonts w:ascii="Times New Roman" w:hAnsi="Times New Roman" w:cs="Times New Roman"/>
          <w:sz w:val="28"/>
          <w:szCs w:val="28"/>
        </w:rPr>
        <w:t xml:space="preserve"> № 542-КЗ «О перечне </w:t>
      </w:r>
      <w:proofErr w:type="gramStart"/>
      <w:r w:rsidR="008F5B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поставщиками социальных услуг в Приморском крае», на условиях полной оплаты в соответствии с тарифами, утверждёнными Исполнителем.</w:t>
      </w:r>
    </w:p>
    <w:p w:rsidR="0055008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требовать от клиента соблюдения условий настоящего договора,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правил внутреннего распорядка для получателей социальных услуг; </w:t>
      </w:r>
    </w:p>
    <w:p w:rsidR="0055008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получать от клиента информацию (сведения, документы), необходимую для выполнения своих обязательств по настоящему договору. В случае не предоставления либо неполного предоставления клиентом такой информации (сведений, документов). Исполнитель вправе приостановить исполнение своих обязательств по настоящему договору до предоставления требуемой информации (сведений, документов). В случае, если клиент в течение месяца после приостановки Исполнителем исполнения своих обязательств по настоящему договору не предоставит требуемую информацию (сведений, документов), Исполнитель вправе</w:t>
      </w:r>
      <w:r w:rsidR="003617E8">
        <w:rPr>
          <w:rFonts w:ascii="Times New Roman" w:hAnsi="Times New Roman" w:cs="Times New Roman"/>
          <w:sz w:val="28"/>
          <w:szCs w:val="28"/>
        </w:rPr>
        <w:t xml:space="preserve"> отказаться от исполнения настоящего договора, расторгнув настоящий договор в одностороннем порядке;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одностороннем порядке изменить размер оплаты услуг, установленный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тарифов на социальные услуги в стационарной форме социального обслуживания, утверждённых департаментом труда и социального развития Приморского края, тарифов на оказание услуг, утверждённых Исполнителем, среднедушевого дохода клиента и (или) предельной величины среднедушевого дохода,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 Законом Приморского края, известив об этом письменно клиента в течение десяти рабочих дней со дня таких изменений;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Исполнитель не вправе передавать исполнение обязательств по настоящему договору третьим лицам.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Клиент обязан: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в соответствии с нормативными правовыми актами Приморского края сведения и документы, необходимые для предоставления услуг, предусмотренные порядком предоставления социальных услуг.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оплачивать</w:t>
      </w:r>
      <w:r w:rsidR="00BE2722">
        <w:rPr>
          <w:rFonts w:ascii="Times New Roman" w:hAnsi="Times New Roman" w:cs="Times New Roman"/>
          <w:sz w:val="28"/>
          <w:szCs w:val="28"/>
        </w:rPr>
        <w:t xml:space="preserve"> услуги в объёме и на условиях, которые предусмотрены настоящим договором;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соблюдать порядок предоставления социальных услуг,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для получателей социальных услуг;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сообщать Исполнителю о выявленных нарушениях порядка предоставления социальных услуг.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Клиент имеет право: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получение </w:t>
      </w:r>
      <w:r>
        <w:rPr>
          <w:rFonts w:ascii="Times New Roman" w:hAnsi="Times New Roman" w:cs="Times New Roman"/>
          <w:sz w:val="28"/>
          <w:szCs w:val="28"/>
        </w:rPr>
        <w:tab/>
        <w:t>бесплатно в доступной форме информации о своих правах и обязанностях, видах услуг, которые будут оказаны клиенту в соответствии с ИППСУ, сроках, порядке и об условиях их предоставления, о тарифах на эти услуги, их стоимости для клиента;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услуг, за исключением услуг, ук</w:t>
      </w:r>
      <w:r w:rsidR="002153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пункте</w:t>
      </w:r>
      <w:r w:rsidR="00215396">
        <w:rPr>
          <w:rFonts w:ascii="Times New Roman" w:hAnsi="Times New Roman" w:cs="Times New Roman"/>
          <w:sz w:val="28"/>
          <w:szCs w:val="28"/>
        </w:rPr>
        <w:t xml:space="preserve"> 4 раздела 1 настоящего договора;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 обеспечение условий пребывания в организации социального обслуживания, соответствующих санитарно-гигиеническим требованиям,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надлежащий уход;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родственниками и другими лицами в дневное и вечернее время в соответствии с внутренним распорядком организации социального обслуживания;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защиту своих персональных данных при использовании их Исполнителем.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сохранность личных вещей и ценностей клиента, сданных на хранение администрации организации социального обслуживания;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C753FD" w:rsidRDefault="00C753FD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FD" w:rsidRDefault="00C753FD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396" w:rsidRPr="00600AFD" w:rsidRDefault="00215396" w:rsidP="00600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lastRenderedPageBreak/>
        <w:t>Стоимость Услуг, сроки и порядок их оплаты</w:t>
      </w:r>
    </w:p>
    <w:p w:rsidR="00963227" w:rsidRDefault="00215396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Стоимость оказанных услуг в соответствии с ИППСУ, составляет на момент заключения договора </w:t>
      </w:r>
      <w:r w:rsidR="009D6F8C" w:rsidRPr="009D6F8C">
        <w:rPr>
          <w:rFonts w:ascii="Times New Roman" w:hAnsi="Times New Roman" w:cs="Times New Roman"/>
          <w:sz w:val="28"/>
          <w:szCs w:val="28"/>
        </w:rPr>
        <w:t>_____________________________</w:t>
      </w:r>
      <w:r w:rsidR="00963227">
        <w:rPr>
          <w:rFonts w:ascii="Times New Roman" w:hAnsi="Times New Roman" w:cs="Times New Roman"/>
          <w:sz w:val="28"/>
          <w:szCs w:val="28"/>
        </w:rPr>
        <w:t>в месяц, что составляет не более 75,0 % от суммы получаемого клиентом среднедушевого дохода (пенсии).</w:t>
      </w:r>
    </w:p>
    <w:p w:rsidR="00963227" w:rsidRDefault="00963227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Плата за предоставление услуг взимается ежемесячно путём безналичного перечисления денежных средств н счёт учреждения органом, осуществляющим пенсионное обеспечение</w:t>
      </w:r>
      <w:r w:rsidR="00306799">
        <w:rPr>
          <w:rFonts w:ascii="Times New Roman" w:hAnsi="Times New Roman" w:cs="Times New Roman"/>
          <w:sz w:val="28"/>
          <w:szCs w:val="28"/>
        </w:rPr>
        <w:t>.</w:t>
      </w:r>
    </w:p>
    <w:p w:rsidR="00306799" w:rsidRDefault="00306799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Стоимость услуг подлежит пересмотру при изменении тарифов на оказание услуг, утверждённых исполнителем, среднеду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шевого дохода клиента и (или)</w:t>
      </w:r>
      <w:r w:rsidR="006B6C73">
        <w:rPr>
          <w:rFonts w:ascii="Times New Roman" w:hAnsi="Times New Roman" w:cs="Times New Roman"/>
          <w:sz w:val="28"/>
          <w:szCs w:val="28"/>
        </w:rPr>
        <w:t xml:space="preserve"> предельной величины среднедушевого дохода, установленной Законом Приморского края, а </w:t>
      </w:r>
      <w:proofErr w:type="gramStart"/>
      <w:r w:rsidR="006B6C7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B6C73">
        <w:rPr>
          <w:rFonts w:ascii="Times New Roman" w:hAnsi="Times New Roman" w:cs="Times New Roman"/>
          <w:sz w:val="28"/>
          <w:szCs w:val="28"/>
        </w:rPr>
        <w:t xml:space="preserve"> в случае отказа гражданина от услуг, не входящих в обязательный набор услуг, указанный в пункте 4 раздела 1 настоящего договора.</w:t>
      </w:r>
    </w:p>
    <w:p w:rsidR="006B6C73" w:rsidRDefault="006B6C73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C73" w:rsidRPr="00600AFD" w:rsidRDefault="006B6C73" w:rsidP="00600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</w:p>
    <w:p w:rsidR="006B6C73" w:rsidRDefault="006B6C73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Условия, на которых заключён настоящий договор, могут быть изменены либо по соглашению сторон, либо в отсутствии с действующим законодательством</w:t>
      </w:r>
      <w:r w:rsidR="00EB53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53CD" w:rsidRDefault="00EB53C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Настоящий договор может быть расторгнут по соглашению Сторон. По инициативе одной из Сторон настоящий договор может </w:t>
      </w:r>
      <w:r w:rsidR="008F5B34">
        <w:rPr>
          <w:rFonts w:ascii="Times New Roman" w:hAnsi="Times New Roman" w:cs="Times New Roman"/>
          <w:sz w:val="28"/>
          <w:szCs w:val="28"/>
        </w:rPr>
        <w:t xml:space="preserve">быть расторгнут по основаниям, </w:t>
      </w:r>
      <w:r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 Российской Федерации.</w:t>
      </w:r>
    </w:p>
    <w:p w:rsidR="00EB53CD" w:rsidRDefault="00EB53C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Настоящий договор считается расторгнутым со дня письменного уведомления Исполнителем клиента об отказе</w:t>
      </w:r>
      <w:r w:rsidR="006F1EE0">
        <w:rPr>
          <w:rFonts w:ascii="Times New Roman" w:hAnsi="Times New Roman" w:cs="Times New Roman"/>
          <w:sz w:val="28"/>
          <w:szCs w:val="28"/>
        </w:rPr>
        <w:t xml:space="preserve"> от исполнения настоящего Договора, если иные сроки не установлены настоящим Договором.</w:t>
      </w:r>
    </w:p>
    <w:p w:rsidR="00600AFD" w:rsidRDefault="00600AF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EE0" w:rsidRPr="00600AFD" w:rsidRDefault="006F1EE0" w:rsidP="00600A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0AFD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 исполнение обязательств по настоящему договору</w:t>
      </w:r>
    </w:p>
    <w:p w:rsidR="006F1EE0" w:rsidRDefault="006F1EE0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Стороны несут ответственность за неисполнение или ненадлежащее исполнение обязательств по настоящему Договору в соответствии с законода</w:t>
      </w:r>
      <w:r w:rsidR="009470F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F1EE0" w:rsidRPr="00600AFD" w:rsidRDefault="006F1EE0" w:rsidP="00600A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0AFD">
        <w:rPr>
          <w:rFonts w:ascii="Times New Roman" w:hAnsi="Times New Roman" w:cs="Times New Roman"/>
          <w:b/>
          <w:sz w:val="28"/>
          <w:szCs w:val="28"/>
        </w:rPr>
        <w:t>. Срок дей</w:t>
      </w:r>
      <w:r w:rsidR="00600AFD">
        <w:rPr>
          <w:rFonts w:ascii="Times New Roman" w:hAnsi="Times New Roman" w:cs="Times New Roman"/>
          <w:b/>
          <w:sz w:val="28"/>
          <w:szCs w:val="28"/>
        </w:rPr>
        <w:t>ствия договора и другие условия</w:t>
      </w:r>
    </w:p>
    <w:p w:rsidR="006F1EE0" w:rsidRDefault="006F1EE0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Настоящий договор вступает в силу </w:t>
      </w:r>
      <w:r w:rsidR="008377DF">
        <w:rPr>
          <w:rFonts w:ascii="Times New Roman" w:hAnsi="Times New Roman" w:cs="Times New Roman"/>
          <w:sz w:val="28"/>
          <w:szCs w:val="28"/>
        </w:rPr>
        <w:t>со дня его подписания Сторонами (если иное не указано настоящем Договоре) и действует на период, предусмотренный ИППСУ</w:t>
      </w:r>
      <w:r w:rsidR="00A34148">
        <w:rPr>
          <w:rFonts w:ascii="Times New Roman" w:hAnsi="Times New Roman" w:cs="Times New Roman"/>
          <w:sz w:val="28"/>
          <w:szCs w:val="28"/>
        </w:rPr>
        <w:t>.</w:t>
      </w:r>
    </w:p>
    <w:p w:rsidR="00A34148" w:rsidRDefault="00A34148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На основании пункта 2 статьи 35 Федерального закона от 28.12.2013 г. № 442-ФЗ «Об основах социального обслуживания граждан в Российской Федерации»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01.01.2015 года порядком предоставления социальных услуг в стационарной форме социального обслуживания, вновь устанавливаемые размеры платы за предоставление </w:t>
      </w:r>
      <w:r w:rsidR="00AD4115">
        <w:rPr>
          <w:rFonts w:ascii="Times New Roman" w:hAnsi="Times New Roman" w:cs="Times New Roman"/>
          <w:sz w:val="28"/>
          <w:szCs w:val="28"/>
        </w:rPr>
        <w:t xml:space="preserve">социальных услуг поставщиками обслуживания, вновь устанавливаемые размеры платы за предоставление </w:t>
      </w:r>
      <w:r w:rsidR="00211EAC">
        <w:rPr>
          <w:rFonts w:ascii="Times New Roman" w:hAnsi="Times New Roman" w:cs="Times New Roman"/>
          <w:sz w:val="28"/>
          <w:szCs w:val="28"/>
        </w:rPr>
        <w:t xml:space="preserve">социальных услуг поставщиками социальных услуг в Приморском крае и условия её предоставления не могут быть выше размеров платы за предоставление этим лицам соответствующих </w:t>
      </w:r>
      <w:r w:rsidR="00211EAC">
        <w:rPr>
          <w:rFonts w:ascii="Times New Roman" w:hAnsi="Times New Roman" w:cs="Times New Roman"/>
          <w:sz w:val="28"/>
          <w:szCs w:val="28"/>
        </w:rPr>
        <w:lastRenderedPageBreak/>
        <w:t>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211EAC" w:rsidRDefault="00211EAC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Настоящий договор составляется в двух экземплярах, имеющих равную юридическую силу.</w:t>
      </w:r>
    </w:p>
    <w:p w:rsidR="009470F4" w:rsidRDefault="009470F4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EAC" w:rsidRDefault="009470F4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0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1EAC" w:rsidRPr="00600AFD" w:rsidRDefault="00211EAC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0AFD">
        <w:rPr>
          <w:rFonts w:ascii="Times New Roman" w:hAnsi="Times New Roman" w:cs="Times New Roman"/>
          <w:b/>
          <w:sz w:val="28"/>
          <w:szCs w:val="28"/>
        </w:rPr>
        <w:t>. Адрес (местонахождения)</w:t>
      </w:r>
      <w:r w:rsidR="004A267D" w:rsidRPr="00600AFD">
        <w:rPr>
          <w:rFonts w:ascii="Times New Roman" w:hAnsi="Times New Roman" w:cs="Times New Roman"/>
          <w:b/>
          <w:sz w:val="28"/>
          <w:szCs w:val="28"/>
        </w:rPr>
        <w:t>, реквизиты и подписи Сторон</w:t>
      </w:r>
    </w:p>
    <w:p w:rsidR="004A267D" w:rsidRDefault="009D6F8C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8pt;margin-top:10.4pt;width:225.75pt;height:254.25pt;z-index:251658240" strokecolor="white [3212]">
            <v:textbox style="mso-next-textbox:#_x0000_s1026">
              <w:txbxContent>
                <w:p w:rsidR="004A267D" w:rsidRPr="000057F8" w:rsidRDefault="004A26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7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4A267D" w:rsidRPr="000057F8" w:rsidRDefault="004A267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Краевое государственное бюджетное учреждение социального обслуживания «</w:t>
                  </w:r>
                  <w:proofErr w:type="spellStart"/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Арсеньевский</w:t>
                  </w:r>
                  <w:proofErr w:type="spellEnd"/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психоневрологический интернат»</w:t>
                  </w:r>
                </w:p>
                <w:p w:rsidR="004A267D" w:rsidRPr="000057F8" w:rsidRDefault="004A267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692343, Приморский край,</w:t>
                  </w:r>
                </w:p>
                <w:p w:rsidR="004A267D" w:rsidRPr="000057F8" w:rsidRDefault="004A267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Арсеньев, ул. Сазыкина,8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2501019158/250101001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1172536028675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40601810505071000001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 21206Я29270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Дальневосточное ГУ Банка России по Приморскому краю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040507001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тел: (42361) 32467</w:t>
                  </w:r>
                </w:p>
                <w:p w:rsidR="00600AFD" w:rsidRP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эл. почта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arspni</w:t>
                  </w:r>
                  <w:proofErr w:type="spellEnd"/>
                  <w:r w:rsidRP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 </w:t>
                  </w:r>
                  <w:hyperlink r:id="rId5" w:history="1"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1@</w:t>
                    </w:r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КГБУСО</w:t>
                  </w:r>
                </w:p>
                <w:p w:rsid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Арсеньевский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ПНИ»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О.А. Егорова</w:t>
                  </w:r>
                </w:p>
                <w:p w:rsid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P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18.7pt;margin-top:8.9pt;width:225.75pt;height:229.5pt;z-index:251659264" strokecolor="white [3212]">
            <v:textbox style="mso-next-textbox:#_x0000_s1027">
              <w:txbxContent>
                <w:p w:rsidR="004A267D" w:rsidRDefault="004A267D" w:rsidP="004A26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0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600AFD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2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здравоохранения Приморского края</w:t>
                  </w:r>
                </w:p>
                <w:p w:rsidR="008724B6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690007 г. Владивосток, </w:t>
                  </w:r>
                </w:p>
                <w:p w:rsidR="008724B6" w:rsidRPr="008724B6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1-я Морская, д. 2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Pr="00711709" w:rsidRDefault="00570725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Заместитель </w:t>
                  </w:r>
                  <w:r w:rsidR="00711709" w:rsidRPr="0071170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директора</w:t>
                  </w:r>
                  <w:proofErr w:type="gramEnd"/>
                  <w:r w:rsidR="00711709" w:rsidRPr="0071170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департамента здравоохранения</w:t>
                  </w:r>
                </w:p>
                <w:p w:rsidR="00600AFD" w:rsidRDefault="008724B6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руководителя</w:t>
                  </w:r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Default="00570725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Т.Л. Курченко</w:t>
                  </w:r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872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инициалы, личная 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Pr="00600AFD" w:rsidRDefault="00600AFD" w:rsidP="00600A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267D" w:rsidRPr="00211EAC" w:rsidRDefault="004A267D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267D" w:rsidRPr="00211EAC" w:rsidSect="00002A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E5B"/>
    <w:multiLevelType w:val="hybridMultilevel"/>
    <w:tmpl w:val="8DD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3E3B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64C52248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56C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DB6"/>
    <w:rsid w:val="00002A81"/>
    <w:rsid w:val="000057F8"/>
    <w:rsid w:val="001270C6"/>
    <w:rsid w:val="00211EAC"/>
    <w:rsid w:val="00215396"/>
    <w:rsid w:val="002313E5"/>
    <w:rsid w:val="00250A4E"/>
    <w:rsid w:val="00306799"/>
    <w:rsid w:val="00331750"/>
    <w:rsid w:val="003617E8"/>
    <w:rsid w:val="003A0292"/>
    <w:rsid w:val="00406185"/>
    <w:rsid w:val="00410C3E"/>
    <w:rsid w:val="00421DB6"/>
    <w:rsid w:val="00424BEE"/>
    <w:rsid w:val="004A267D"/>
    <w:rsid w:val="004C4E04"/>
    <w:rsid w:val="0055008F"/>
    <w:rsid w:val="00570725"/>
    <w:rsid w:val="005C579C"/>
    <w:rsid w:val="00600AFD"/>
    <w:rsid w:val="006B6C73"/>
    <w:rsid w:val="006F1EE0"/>
    <w:rsid w:val="00711709"/>
    <w:rsid w:val="007154C9"/>
    <w:rsid w:val="007575EC"/>
    <w:rsid w:val="007A13B7"/>
    <w:rsid w:val="008077DA"/>
    <w:rsid w:val="008377DF"/>
    <w:rsid w:val="008724B6"/>
    <w:rsid w:val="008A1337"/>
    <w:rsid w:val="008F5468"/>
    <w:rsid w:val="008F5B34"/>
    <w:rsid w:val="009470F4"/>
    <w:rsid w:val="009472C7"/>
    <w:rsid w:val="00963227"/>
    <w:rsid w:val="009736E9"/>
    <w:rsid w:val="009A3DCB"/>
    <w:rsid w:val="009D6F8C"/>
    <w:rsid w:val="009E2274"/>
    <w:rsid w:val="00A03673"/>
    <w:rsid w:val="00A34148"/>
    <w:rsid w:val="00A82638"/>
    <w:rsid w:val="00AD4115"/>
    <w:rsid w:val="00AF3B2C"/>
    <w:rsid w:val="00B85250"/>
    <w:rsid w:val="00BB0D7C"/>
    <w:rsid w:val="00BE2722"/>
    <w:rsid w:val="00C753FD"/>
    <w:rsid w:val="00D07837"/>
    <w:rsid w:val="00D979B5"/>
    <w:rsid w:val="00E16351"/>
    <w:rsid w:val="00E53FB4"/>
    <w:rsid w:val="00EB53CD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F89A24"/>
  <w15:docId w15:val="{E28EA6AF-7922-4EEE-B470-A8D7D3D6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A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14</cp:revision>
  <cp:lastPrinted>2019-11-01T02:02:00Z</cp:lastPrinted>
  <dcterms:created xsi:type="dcterms:W3CDTF">2017-10-03T12:46:00Z</dcterms:created>
  <dcterms:modified xsi:type="dcterms:W3CDTF">2019-11-01T03:04:00Z</dcterms:modified>
</cp:coreProperties>
</file>